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9053CD" w14:textId="77777777" w:rsidR="000003CB" w:rsidRDefault="000003CB" w:rsidP="000003CB">
      <w:pPr>
        <w:rPr>
          <w:rFonts w:cstheme="minorHAnsi"/>
          <w:b/>
          <w:bCs/>
          <w:sz w:val="40"/>
          <w:szCs w:val="40"/>
        </w:rPr>
      </w:pPr>
    </w:p>
    <w:p w14:paraId="60F8F02A" w14:textId="5CCA223D" w:rsidR="000003CB" w:rsidRPr="000003CB" w:rsidRDefault="000003CB" w:rsidP="000003CB">
      <w:pPr>
        <w:jc w:val="center"/>
        <w:rPr>
          <w:rFonts w:cstheme="minorHAnsi"/>
          <w:b/>
          <w:bCs/>
          <w:sz w:val="40"/>
          <w:szCs w:val="40"/>
        </w:rPr>
      </w:pPr>
      <w:r w:rsidRPr="000003CB">
        <w:rPr>
          <w:rFonts w:cstheme="minorHAnsi"/>
          <w:b/>
          <w:bCs/>
          <w:sz w:val="40"/>
          <w:szCs w:val="40"/>
        </w:rPr>
        <w:t>NATHANAËL GOUIN, piano</w:t>
      </w:r>
    </w:p>
    <w:p w14:paraId="4715DB82" w14:textId="77777777" w:rsidR="000003CB" w:rsidRDefault="000003CB" w:rsidP="000003CB">
      <w:pPr>
        <w:rPr>
          <w:rFonts w:cstheme="minorHAnsi"/>
        </w:rPr>
      </w:pPr>
    </w:p>
    <w:p w14:paraId="65AB9771" w14:textId="52859759" w:rsidR="003672D7" w:rsidRPr="003672D7" w:rsidRDefault="003672D7" w:rsidP="003672D7">
      <w:pPr>
        <w:jc w:val="both"/>
        <w:rPr>
          <w:rFonts w:cstheme="minorHAnsi"/>
          <w:i/>
          <w:iCs/>
          <w:sz w:val="21"/>
          <w:szCs w:val="21"/>
          <w:lang w:val="en-US"/>
        </w:rPr>
      </w:pPr>
      <w:r w:rsidRPr="003672D7">
        <w:rPr>
          <w:rFonts w:cstheme="minorHAnsi"/>
          <w:i/>
          <w:iCs/>
          <w:sz w:val="21"/>
          <w:szCs w:val="21"/>
          <w:lang w:val="en-US"/>
        </w:rPr>
        <w:t>"</w:t>
      </w:r>
      <w:proofErr w:type="spellStart"/>
      <w:r w:rsidRPr="003672D7">
        <w:rPr>
          <w:rFonts w:cstheme="minorHAnsi"/>
          <w:i/>
          <w:iCs/>
          <w:sz w:val="21"/>
          <w:szCs w:val="21"/>
          <w:lang w:val="en-US"/>
        </w:rPr>
        <w:t>Nathanaël</w:t>
      </w:r>
      <w:proofErr w:type="spellEnd"/>
      <w:r w:rsidRPr="003672D7">
        <w:rPr>
          <w:rFonts w:cstheme="minorHAnsi"/>
          <w:i/>
          <w:iCs/>
          <w:sz w:val="21"/>
          <w:szCs w:val="21"/>
          <w:lang w:val="en-US"/>
        </w:rPr>
        <w:t xml:space="preserve"> Gouin confirms what a magnificent musician he is.</w:t>
      </w:r>
      <w:r>
        <w:rPr>
          <w:rFonts w:cstheme="minorHAnsi"/>
          <w:i/>
          <w:iCs/>
          <w:sz w:val="21"/>
          <w:szCs w:val="21"/>
          <w:lang w:val="en-US"/>
        </w:rPr>
        <w:t>”</w:t>
      </w:r>
      <w:r w:rsidRPr="003672D7">
        <w:rPr>
          <w:rFonts w:cstheme="minorHAnsi"/>
          <w:i/>
          <w:iCs/>
          <w:sz w:val="21"/>
          <w:szCs w:val="21"/>
          <w:lang w:val="en-US"/>
        </w:rPr>
        <w:t xml:space="preserve"> </w:t>
      </w:r>
      <w:r w:rsidRPr="003672D7">
        <w:rPr>
          <w:rFonts w:cstheme="minorHAnsi"/>
          <w:sz w:val="21"/>
          <w:szCs w:val="21"/>
          <w:lang w:val="en-US"/>
        </w:rPr>
        <w:t>Marie Aude Roux - Le Monde</w:t>
      </w:r>
      <w:r w:rsidRPr="003672D7">
        <w:rPr>
          <w:rFonts w:cstheme="minorHAnsi"/>
          <w:i/>
          <w:iCs/>
          <w:sz w:val="21"/>
          <w:szCs w:val="21"/>
          <w:lang w:val="en-US"/>
        </w:rPr>
        <w:t xml:space="preserve"> </w:t>
      </w:r>
    </w:p>
    <w:p w14:paraId="02DDA970" w14:textId="77777777" w:rsidR="003672D7" w:rsidRPr="003672D7" w:rsidRDefault="003672D7" w:rsidP="003672D7">
      <w:pPr>
        <w:jc w:val="both"/>
        <w:rPr>
          <w:rFonts w:cstheme="minorHAnsi"/>
          <w:i/>
          <w:iCs/>
          <w:sz w:val="21"/>
          <w:szCs w:val="21"/>
          <w:lang w:val="en-US"/>
        </w:rPr>
      </w:pPr>
    </w:p>
    <w:p w14:paraId="0CB9E9EF" w14:textId="77777777" w:rsidR="003672D7" w:rsidRPr="003672D7" w:rsidRDefault="003672D7" w:rsidP="003672D7">
      <w:pPr>
        <w:jc w:val="both"/>
        <w:rPr>
          <w:rFonts w:cstheme="minorHAnsi"/>
          <w:i/>
          <w:iCs/>
          <w:sz w:val="21"/>
          <w:szCs w:val="21"/>
          <w:lang w:val="en-US"/>
        </w:rPr>
      </w:pPr>
      <w:r w:rsidRPr="003672D7">
        <w:rPr>
          <w:rFonts w:cstheme="minorHAnsi"/>
          <w:i/>
          <w:iCs/>
          <w:sz w:val="21"/>
          <w:szCs w:val="21"/>
          <w:lang w:val="en-US"/>
        </w:rPr>
        <w:t xml:space="preserve">"One of those amazing artists who make us hear the world differently" </w:t>
      </w:r>
      <w:proofErr w:type="spellStart"/>
      <w:r w:rsidRPr="003672D7">
        <w:rPr>
          <w:rFonts w:cstheme="minorHAnsi"/>
          <w:sz w:val="21"/>
          <w:szCs w:val="21"/>
          <w:lang w:val="en-US"/>
        </w:rPr>
        <w:t>Mediapart</w:t>
      </w:r>
      <w:proofErr w:type="spellEnd"/>
      <w:r w:rsidRPr="003672D7">
        <w:rPr>
          <w:rFonts w:cstheme="minorHAnsi"/>
          <w:i/>
          <w:iCs/>
          <w:sz w:val="21"/>
          <w:szCs w:val="21"/>
          <w:lang w:val="en-US"/>
        </w:rPr>
        <w:t xml:space="preserve"> </w:t>
      </w:r>
    </w:p>
    <w:p w14:paraId="53502ACD" w14:textId="77777777" w:rsidR="003672D7" w:rsidRPr="003672D7" w:rsidRDefault="003672D7" w:rsidP="003672D7">
      <w:pPr>
        <w:jc w:val="both"/>
        <w:rPr>
          <w:rFonts w:cstheme="minorHAnsi"/>
          <w:i/>
          <w:iCs/>
          <w:sz w:val="21"/>
          <w:szCs w:val="21"/>
          <w:lang w:val="en-US"/>
        </w:rPr>
      </w:pPr>
    </w:p>
    <w:p w14:paraId="4586D50D" w14:textId="77777777" w:rsidR="003672D7" w:rsidRPr="003672D7" w:rsidRDefault="003672D7" w:rsidP="003672D7">
      <w:pPr>
        <w:jc w:val="both"/>
        <w:rPr>
          <w:rFonts w:cstheme="minorHAnsi"/>
          <w:i/>
          <w:iCs/>
          <w:sz w:val="21"/>
          <w:szCs w:val="21"/>
          <w:lang w:val="en-US"/>
        </w:rPr>
      </w:pPr>
    </w:p>
    <w:p w14:paraId="60A8356D" w14:textId="77777777" w:rsidR="003672D7" w:rsidRPr="003672D7" w:rsidRDefault="003672D7" w:rsidP="003672D7">
      <w:pPr>
        <w:jc w:val="both"/>
        <w:rPr>
          <w:rFonts w:cstheme="minorHAnsi"/>
          <w:sz w:val="21"/>
          <w:szCs w:val="21"/>
          <w:lang w:val="en-US"/>
        </w:rPr>
      </w:pPr>
      <w:r w:rsidRPr="003672D7">
        <w:rPr>
          <w:rFonts w:cstheme="minorHAnsi"/>
          <w:sz w:val="21"/>
          <w:szCs w:val="21"/>
          <w:lang w:val="en-US"/>
        </w:rPr>
        <w:t xml:space="preserve">Released in September 2020, </w:t>
      </w:r>
      <w:proofErr w:type="spellStart"/>
      <w:r w:rsidRPr="003672D7">
        <w:rPr>
          <w:rFonts w:cstheme="minorHAnsi"/>
          <w:sz w:val="21"/>
          <w:szCs w:val="21"/>
          <w:lang w:val="en-US"/>
        </w:rPr>
        <w:t>Nathanaël</w:t>
      </w:r>
      <w:proofErr w:type="spellEnd"/>
      <w:r w:rsidRPr="003672D7">
        <w:rPr>
          <w:rFonts w:cstheme="minorHAnsi"/>
          <w:sz w:val="21"/>
          <w:szCs w:val="21"/>
          <w:lang w:val="en-US"/>
        </w:rPr>
        <w:t xml:space="preserve"> Gouin's second recital disc, "Bizet sans paroles", was acclaimed by the critics and awarded a Diapason d'Or. He is undoubtedly one of the most original voices to have emerged on the French music scene. </w:t>
      </w:r>
    </w:p>
    <w:p w14:paraId="30169168" w14:textId="77777777" w:rsidR="003672D7" w:rsidRPr="003672D7" w:rsidRDefault="003672D7" w:rsidP="003672D7">
      <w:pPr>
        <w:jc w:val="both"/>
        <w:rPr>
          <w:rFonts w:cstheme="minorHAnsi"/>
          <w:sz w:val="21"/>
          <w:szCs w:val="21"/>
          <w:lang w:val="en-US"/>
        </w:rPr>
      </w:pPr>
    </w:p>
    <w:p w14:paraId="6CD51174" w14:textId="77777777" w:rsidR="003672D7" w:rsidRPr="003672D7" w:rsidRDefault="003672D7" w:rsidP="003672D7">
      <w:pPr>
        <w:jc w:val="both"/>
        <w:rPr>
          <w:rFonts w:cstheme="minorHAnsi"/>
          <w:sz w:val="21"/>
          <w:szCs w:val="21"/>
          <w:lang w:val="en-US"/>
        </w:rPr>
      </w:pPr>
      <w:r w:rsidRPr="003672D7">
        <w:rPr>
          <w:rFonts w:cstheme="minorHAnsi"/>
          <w:sz w:val="21"/>
          <w:szCs w:val="21"/>
          <w:lang w:val="en-US"/>
        </w:rPr>
        <w:t xml:space="preserve">This complete pianist is sought after as a soloist as well as a chamber musician on stages in Europe and Asia as well as in the United States. He has performed at the Philharmonie de Paris (Salle Pierre Boulez), the Seine Musicale, the Palais Bozar in Brussels, the Festival de la Roque d'Anthéron and many others. He also collaborates with orchestras such as Les Siècles, the Orchestre Philharmonique Royal de Liège, the Sinfonia Varsovia, the New Japan Philharmonic etc. </w:t>
      </w:r>
    </w:p>
    <w:p w14:paraId="450B84B4" w14:textId="77777777" w:rsidR="003672D7" w:rsidRPr="003672D7" w:rsidRDefault="003672D7" w:rsidP="003672D7">
      <w:pPr>
        <w:jc w:val="both"/>
        <w:rPr>
          <w:rFonts w:cstheme="minorHAnsi"/>
          <w:sz w:val="21"/>
          <w:szCs w:val="21"/>
          <w:lang w:val="en-US"/>
        </w:rPr>
      </w:pPr>
    </w:p>
    <w:p w14:paraId="2E8F73D0" w14:textId="65EEC714" w:rsidR="009437B8" w:rsidRPr="003672D7" w:rsidRDefault="003672D7" w:rsidP="003672D7">
      <w:pPr>
        <w:jc w:val="both"/>
        <w:rPr>
          <w:sz w:val="21"/>
          <w:szCs w:val="21"/>
          <w:lang w:val="en-US"/>
        </w:rPr>
      </w:pPr>
      <w:r w:rsidRPr="003672D7">
        <w:rPr>
          <w:rFonts w:cstheme="minorHAnsi"/>
          <w:sz w:val="21"/>
          <w:szCs w:val="21"/>
          <w:lang w:val="en-US"/>
        </w:rPr>
        <w:t xml:space="preserve">Nathanaël Gouin is the winner of several international prizes such as the first prize of the Johannes Brahms Competition in </w:t>
      </w:r>
      <w:proofErr w:type="gramStart"/>
      <w:r w:rsidRPr="003672D7">
        <w:rPr>
          <w:rFonts w:cstheme="minorHAnsi"/>
          <w:sz w:val="21"/>
          <w:szCs w:val="21"/>
          <w:lang w:val="en-US"/>
        </w:rPr>
        <w:t>Portschach, and</w:t>
      </w:r>
      <w:proofErr w:type="gramEnd"/>
      <w:r w:rsidRPr="003672D7">
        <w:rPr>
          <w:rFonts w:cstheme="minorHAnsi"/>
          <w:sz w:val="21"/>
          <w:szCs w:val="21"/>
          <w:lang w:val="en-US"/>
        </w:rPr>
        <w:t xml:space="preserve"> is artist-in-residence at the Singer-Polignac Foundation.</w:t>
      </w:r>
    </w:p>
    <w:sectPr w:rsidR="009437B8" w:rsidRPr="003672D7" w:rsidSect="000003CB">
      <w:headerReference w:type="default" r:id="rId6"/>
      <w:footerReference w:type="default" r:id="rId7"/>
      <w:pgSz w:w="11906" w:h="16838"/>
      <w:pgMar w:top="1417" w:right="1417" w:bottom="1417" w:left="1417"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00C916" w14:textId="77777777" w:rsidR="00181111" w:rsidRDefault="00181111" w:rsidP="000003CB">
      <w:r>
        <w:separator/>
      </w:r>
    </w:p>
  </w:endnote>
  <w:endnote w:type="continuationSeparator" w:id="0">
    <w:p w14:paraId="7BB5C616" w14:textId="77777777" w:rsidR="00181111" w:rsidRDefault="00181111" w:rsidP="00000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CBF7E7" w14:textId="77777777" w:rsidR="000003CB" w:rsidRPr="000003CB" w:rsidRDefault="000003CB" w:rsidP="000003CB">
    <w:pPr>
      <w:rPr>
        <w:rFonts w:ascii="Garamond" w:hAnsi="Garamond" w:cs="Garamond"/>
        <w:sz w:val="20"/>
        <w:szCs w:val="20"/>
      </w:rPr>
    </w:pPr>
    <w:r w:rsidRPr="000003CB">
      <w:rPr>
        <w:rFonts w:ascii="Garamond" w:hAnsi="Garamond" w:cs="Garamond"/>
        <w:sz w:val="20"/>
        <w:szCs w:val="20"/>
      </w:rPr>
      <w:t>CONTACT : LES CONCERTS PARISIENS</w:t>
    </w:r>
  </w:p>
  <w:p w14:paraId="2652423C" w14:textId="01377E05" w:rsidR="000003CB" w:rsidRPr="000003CB" w:rsidRDefault="000003CB" w:rsidP="000003CB">
    <w:pPr>
      <w:rPr>
        <w:sz w:val="20"/>
        <w:szCs w:val="20"/>
      </w:rPr>
    </w:pPr>
    <w:r w:rsidRPr="000003CB">
      <w:rPr>
        <w:rFonts w:ascii="Garamond" w:hAnsi="Garamond" w:cs="Garamond"/>
        <w:sz w:val="20"/>
        <w:szCs w:val="20"/>
      </w:rPr>
      <w:t xml:space="preserve">Vincent LAFOURCADE – </w:t>
    </w:r>
    <w:hyperlink r:id="rId1" w:history="1">
      <w:r w:rsidRPr="000003CB">
        <w:rPr>
          <w:rStyle w:val="Lienhypertexte"/>
          <w:rFonts w:ascii="Garamond" w:hAnsi="Garamond" w:cs="Garamond"/>
          <w:sz w:val="20"/>
          <w:szCs w:val="20"/>
        </w:rPr>
        <w:t>vincent@concertsparisiens.fr</w:t>
      </w:r>
    </w:hyperlink>
    <w:r w:rsidRPr="000003CB">
      <w:rPr>
        <w:rFonts w:ascii="Garamond" w:hAnsi="Garamond" w:cs="Garamond"/>
        <w:sz w:val="20"/>
        <w:szCs w:val="20"/>
      </w:rPr>
      <w:t xml:space="preserve">  |  +33 (0)6 68 81 20 </w:t>
    </w:r>
    <w:proofErr w:type="gramStart"/>
    <w:r w:rsidRPr="000003CB">
      <w:rPr>
        <w:rFonts w:ascii="Garamond" w:hAnsi="Garamond" w:cs="Garamond"/>
        <w:sz w:val="20"/>
        <w:szCs w:val="20"/>
      </w:rPr>
      <w:t>08  |</w:t>
    </w:r>
    <w:proofErr w:type="gramEnd"/>
    <w:r w:rsidRPr="000003CB">
      <w:rPr>
        <w:rFonts w:ascii="Garamond" w:hAnsi="Garamond" w:cs="Garamond"/>
        <w:sz w:val="20"/>
        <w:szCs w:val="20"/>
      </w:rPr>
      <w:t xml:space="preserve">  +33 (0)1 48 24 16 97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515105" w14:textId="77777777" w:rsidR="00181111" w:rsidRDefault="00181111" w:rsidP="000003CB">
      <w:r>
        <w:separator/>
      </w:r>
    </w:p>
  </w:footnote>
  <w:footnote w:type="continuationSeparator" w:id="0">
    <w:p w14:paraId="0D3A8A41" w14:textId="77777777" w:rsidR="00181111" w:rsidRDefault="00181111" w:rsidP="00000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0B85A" w14:textId="77777777" w:rsidR="000003CB" w:rsidRDefault="000003CB" w:rsidP="000003CB">
    <w:pPr>
      <w:ind w:left="774"/>
      <w:rPr>
        <w:rFonts w:ascii="Garamond" w:hAnsi="Garamond" w:cs="Garamond"/>
        <w:spacing w:val="20"/>
        <w:sz w:val="22"/>
        <w:szCs w:val="22"/>
      </w:rPr>
    </w:pPr>
    <w:r>
      <w:rPr>
        <w:noProof/>
      </w:rPr>
      <w:drawing>
        <wp:anchor distT="0" distB="0" distL="0" distR="0" simplePos="0" relativeHeight="251659264" behindDoc="1" locked="0" layoutInCell="1" allowOverlap="1" wp14:anchorId="3694BA61" wp14:editId="02BEE7BE">
          <wp:simplePos x="0" y="0"/>
          <wp:positionH relativeFrom="column">
            <wp:posOffset>-31750</wp:posOffset>
          </wp:positionH>
          <wp:positionV relativeFrom="paragraph">
            <wp:posOffset>-105410</wp:posOffset>
          </wp:positionV>
          <wp:extent cx="548640" cy="56959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569595"/>
                  </a:xfrm>
                  <a:prstGeom prst="rect">
                    <a:avLst/>
                  </a:prstGeom>
                  <a:solidFill>
                    <a:srgbClr val="FFFFFF"/>
                  </a:solidFill>
                  <a:ln>
                    <a:noFill/>
                  </a:ln>
                </pic:spPr>
              </pic:pic>
            </a:graphicData>
          </a:graphic>
        </wp:anchor>
      </w:drawing>
    </w:r>
    <w:r>
      <w:rPr>
        <w:rFonts w:ascii="Garamond" w:eastAsia="Garamond" w:hAnsi="Garamond" w:cs="Garamond"/>
        <w:spacing w:val="20"/>
        <w:sz w:val="22"/>
        <w:szCs w:val="22"/>
      </w:rPr>
      <w:t xml:space="preserve">  </w:t>
    </w:r>
    <w:r>
      <w:rPr>
        <w:rFonts w:ascii="Garamond" w:hAnsi="Garamond" w:cs="Garamond"/>
        <w:spacing w:val="20"/>
        <w:sz w:val="22"/>
        <w:szCs w:val="22"/>
      </w:rPr>
      <w:t xml:space="preserve">LES CONCERTS PARISIENS - </w:t>
    </w:r>
    <w:proofErr w:type="gramStart"/>
    <w:r>
      <w:rPr>
        <w:rFonts w:ascii="Garamond" w:hAnsi="Garamond" w:cs="Garamond"/>
        <w:spacing w:val="20"/>
        <w:sz w:val="22"/>
        <w:szCs w:val="22"/>
      </w:rPr>
      <w:t>AGENCE</w:t>
    </w:r>
    <w:r>
      <w:rPr>
        <w:rFonts w:ascii="Garamond" w:hAnsi="Garamond" w:cs="Garamond"/>
        <w:sz w:val="22"/>
        <w:szCs w:val="22"/>
      </w:rPr>
      <w:t xml:space="preserve">  A</w:t>
    </w:r>
    <w:r>
      <w:rPr>
        <w:rFonts w:ascii="Garamond" w:hAnsi="Garamond" w:cs="Garamond"/>
        <w:spacing w:val="20"/>
        <w:sz w:val="22"/>
        <w:szCs w:val="22"/>
      </w:rPr>
      <w:t>RTISTIQUE</w:t>
    </w:r>
    <w:proofErr w:type="gramEnd"/>
  </w:p>
  <w:p w14:paraId="42DD15A9" w14:textId="77777777" w:rsidR="000003CB" w:rsidRDefault="000003CB" w:rsidP="000003CB">
    <w:pPr>
      <w:ind w:left="774"/>
    </w:pPr>
    <w:r>
      <w:rPr>
        <w:rFonts w:ascii="Garamond" w:hAnsi="Garamond" w:cs="Garamond"/>
        <w:spacing w:val="20"/>
        <w:sz w:val="22"/>
        <w:szCs w:val="22"/>
      </w:rPr>
      <w:t xml:space="preserve">  21, RUE BERGERE, 75009 PARIS – </w:t>
    </w:r>
    <w:hyperlink r:id="rId2" w:history="1">
      <w:r>
        <w:rPr>
          <w:rStyle w:val="Lienhypertexte"/>
          <w:rFonts w:ascii="Garamond" w:hAnsi="Garamond" w:cs="Garamond"/>
          <w:spacing w:val="20"/>
          <w:sz w:val="22"/>
          <w:szCs w:val="22"/>
        </w:rPr>
        <w:t>www.concertsparisiens.fr</w:t>
      </w:r>
    </w:hyperlink>
    <w:r>
      <w:rPr>
        <w:rFonts w:ascii="Garamond" w:hAnsi="Garamond" w:cs="Garamond"/>
        <w:spacing w:val="20"/>
        <w:sz w:val="22"/>
        <w:szCs w:val="22"/>
      </w:rPr>
      <w:t xml:space="preserve"> </w:t>
    </w:r>
  </w:p>
  <w:p w14:paraId="52752972" w14:textId="77777777" w:rsidR="000003CB" w:rsidRDefault="000003CB">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3CB"/>
    <w:rsid w:val="000003CB"/>
    <w:rsid w:val="000F77C0"/>
    <w:rsid w:val="00181111"/>
    <w:rsid w:val="003672D7"/>
    <w:rsid w:val="009437B8"/>
    <w:rsid w:val="00AE6539"/>
    <w:rsid w:val="00CE4D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307C3A1"/>
  <w15:chartTrackingRefBased/>
  <w15:docId w15:val="{E883BA34-C7F4-224B-A398-3E855CE3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003CB"/>
    <w:pPr>
      <w:tabs>
        <w:tab w:val="center" w:pos="4536"/>
        <w:tab w:val="right" w:pos="9072"/>
      </w:tabs>
    </w:pPr>
  </w:style>
  <w:style w:type="character" w:customStyle="1" w:styleId="En-tteCar">
    <w:name w:val="En-tête Car"/>
    <w:basedOn w:val="Policepardfaut"/>
    <w:link w:val="En-tte"/>
    <w:uiPriority w:val="99"/>
    <w:rsid w:val="000003CB"/>
  </w:style>
  <w:style w:type="paragraph" w:styleId="Pieddepage">
    <w:name w:val="footer"/>
    <w:basedOn w:val="Normal"/>
    <w:link w:val="PieddepageCar"/>
    <w:uiPriority w:val="99"/>
    <w:unhideWhenUsed/>
    <w:rsid w:val="000003CB"/>
    <w:pPr>
      <w:tabs>
        <w:tab w:val="center" w:pos="4536"/>
        <w:tab w:val="right" w:pos="9072"/>
      </w:tabs>
    </w:pPr>
  </w:style>
  <w:style w:type="character" w:customStyle="1" w:styleId="PieddepageCar">
    <w:name w:val="Pied de page Car"/>
    <w:basedOn w:val="Policepardfaut"/>
    <w:link w:val="Pieddepage"/>
    <w:uiPriority w:val="99"/>
    <w:rsid w:val="000003CB"/>
  </w:style>
  <w:style w:type="character" w:styleId="Lienhypertexte">
    <w:name w:val="Hyperlink"/>
    <w:basedOn w:val="Policepardfaut"/>
    <w:rsid w:val="000003CB"/>
  </w:style>
  <w:style w:type="character" w:styleId="Lienhypertextesuivivisit">
    <w:name w:val="FollowedHyperlink"/>
    <w:basedOn w:val="Policepardfaut"/>
    <w:uiPriority w:val="99"/>
    <w:semiHidden/>
    <w:unhideWhenUsed/>
    <w:rsid w:val="000003C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vincent@concertsparisiens.fr"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concertsparisiens.fr/"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171</Words>
  <Characters>943</Characters>
  <Application>Microsoft Office Word</Application>
  <DocSecurity>0</DocSecurity>
  <Lines>7</Lines>
  <Paragraphs>2</Paragraphs>
  <ScaleCrop>false</ScaleCrop>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Vachon</dc:creator>
  <cp:keywords/>
  <dc:description/>
  <cp:lastModifiedBy>Claire Vachon</cp:lastModifiedBy>
  <cp:revision>2</cp:revision>
  <dcterms:created xsi:type="dcterms:W3CDTF">2021-09-29T10:45:00Z</dcterms:created>
  <dcterms:modified xsi:type="dcterms:W3CDTF">2021-09-29T10:45:00Z</dcterms:modified>
</cp:coreProperties>
</file>